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DB" w:rsidRPr="003F2AE7" w:rsidRDefault="000328DB" w:rsidP="003F2AE7">
      <w:pPr>
        <w:pBdr>
          <w:bottom w:val="single" w:sz="12" w:space="0" w:color="298C7E"/>
        </w:pBdr>
        <w:spacing w:after="600" w:line="439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hAnsi="Arial" w:cs="Arial"/>
          <w:color w:val="333333"/>
          <w:kern w:val="36"/>
          <w:sz w:val="36"/>
          <w:szCs w:val="36"/>
          <w:lang w:eastAsia="ru-RU"/>
        </w:rPr>
        <w:t xml:space="preserve">              </w:t>
      </w:r>
      <w:r w:rsidRPr="003F2AE7">
        <w:rPr>
          <w:rFonts w:ascii="Arial" w:hAnsi="Arial" w:cs="Arial"/>
          <w:color w:val="333333"/>
          <w:kern w:val="36"/>
          <w:sz w:val="36"/>
          <w:szCs w:val="36"/>
          <w:lang w:eastAsia="ru-RU"/>
        </w:rPr>
        <w:t>АНТИКОРРУПЦИОННАЯ ПОЛИТИКА</w:t>
      </w:r>
    </w:p>
    <w:p w:rsidR="000328DB" w:rsidRPr="0084062B" w:rsidRDefault="000328DB" w:rsidP="003F2AE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4D4D4D"/>
          <w:sz w:val="28"/>
          <w:szCs w:val="28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</w:t>
      </w:r>
      <w:r w:rsidRPr="003F2AE7">
        <w:rPr>
          <w:rFonts w:ascii="Times New Roman" w:hAnsi="Times New Roman"/>
          <w:b/>
          <w:bCs/>
          <w:color w:val="4D4D4D"/>
          <w:sz w:val="24"/>
          <w:szCs w:val="24"/>
          <w:lang w:eastAsia="ru-RU"/>
        </w:rPr>
        <w:t> </w:t>
      </w:r>
      <w:r w:rsidRPr="0084062B">
        <w:rPr>
          <w:rFonts w:ascii="Times New Roman" w:hAnsi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«УТВЕРЖДАЮ»</w:t>
      </w:r>
    </w:p>
    <w:p w:rsidR="000328DB" w:rsidRPr="0084062B" w:rsidRDefault="000328DB" w:rsidP="003F2AE7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color w:val="4D4D4D"/>
          <w:sz w:val="28"/>
          <w:szCs w:val="28"/>
          <w:lang w:eastAsia="ru-RU"/>
        </w:rPr>
      </w:pPr>
      <w:r w:rsidRPr="0084062B">
        <w:rPr>
          <w:rFonts w:ascii="Times New Roman" w:hAnsi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Главный врач ГБ РД «РСП им. М. Максудова» </w:t>
      </w:r>
    </w:p>
    <w:p w:rsidR="000328DB" w:rsidRDefault="000328DB" w:rsidP="003F2AE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</w:pP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color w:val="4D4D4D"/>
          <w:sz w:val="20"/>
          <w:szCs w:val="20"/>
          <w:lang w:eastAsia="ru-RU"/>
        </w:rPr>
      </w:pPr>
      <w:r w:rsidRPr="0084062B">
        <w:rPr>
          <w:rFonts w:ascii="Times New Roman" w:hAnsi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________________М.И. Идрисов</w:t>
      </w:r>
      <w:r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 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АНТИКОРРУПЦИОННАЯ ПОЛИТИКА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 </w:t>
      </w:r>
    </w:p>
    <w:p w:rsidR="000328DB" w:rsidRPr="003C437F" w:rsidRDefault="000328DB" w:rsidP="003C437F">
      <w:pPr>
        <w:shd w:val="clear" w:color="auto" w:fill="FFFFFF"/>
        <w:spacing w:after="0" w:line="240" w:lineRule="auto"/>
        <w:ind w:left="-720" w:firstLine="720"/>
        <w:rPr>
          <w:rFonts w:ascii="Arial" w:hAnsi="Arial" w:cs="Arial"/>
          <w:color w:val="4D4D4D"/>
          <w:sz w:val="24"/>
          <w:szCs w:val="24"/>
          <w:lang w:eastAsia="ru-RU"/>
        </w:rPr>
      </w:pPr>
      <w:r w:rsidRPr="003C437F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 xml:space="preserve">ГОСУДАРСТВЕННОГО БЮДЖЕТНОГО УЧРЕЖДЕНИЯ </w:t>
      </w:r>
      <w:proofErr w:type="gramStart"/>
      <w:r w:rsidRPr="003C437F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Республики  Дагестан</w:t>
      </w:r>
      <w:proofErr w:type="gramEnd"/>
      <w:r w:rsidRPr="003C437F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328DB" w:rsidRPr="00912585" w:rsidRDefault="000328DB" w:rsidP="003C437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D4D4D"/>
          <w:sz w:val="28"/>
          <w:szCs w:val="28"/>
          <w:lang w:eastAsia="ru-RU"/>
        </w:rPr>
      </w:pPr>
      <w:r w:rsidRPr="003C437F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3C437F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Республиканская  СТОМАТОЛОГИЧЕСКАЯ</w:t>
      </w:r>
      <w:proofErr w:type="gramEnd"/>
      <w:r w:rsidRPr="003C437F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 xml:space="preserve"> ПОЛИКЛИНИКА им. М.</w:t>
      </w:r>
      <w:r w:rsidRPr="00912585">
        <w:rPr>
          <w:rFonts w:ascii="Times New Roman" w:hAnsi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Максудова»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 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1.</w:t>
      </w:r>
      <w:r w:rsidRPr="003F2AE7">
        <w:rPr>
          <w:rFonts w:ascii="Times New Roman" w:hAnsi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3F2AE7">
        <w:rPr>
          <w:rFonts w:ascii="Times New Roman" w:hAnsi="Times New Roman"/>
          <w:color w:val="4D4D4D"/>
          <w:sz w:val="14"/>
          <w:lang w:eastAsia="ru-RU"/>
        </w:rPr>
        <w:t> </w:t>
      </w: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 1.1. Термины и определения: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1.2.  Настоящая антикоррупционная политика разработана в целях защиты прав и </w:t>
      </w:r>
      <w:proofErr w:type="gramStart"/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свобод  граждан</w:t>
      </w:r>
      <w:proofErr w:type="gramEnd"/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,  обеспечения законности,  правопорядка  и общественной безопасности в 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ГБУ РД «Республиканской стоматологической поликлиники им. М. </w:t>
      </w:r>
      <w:proofErr w:type="spellStart"/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Максудова»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положении отражены обязанности к принятию мер по  предупреждению коррупции в организации ( статья 13.3 введена ФЗ №231-ФЗ от 03.12.2012г.)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1.3. Антикоррупционная политика 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ГБУ РД «Республиканской стоматологической поликлиники им. М. </w:t>
      </w:r>
      <w:proofErr w:type="spellStart"/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Максудова</w:t>
      </w:r>
      <w:proofErr w:type="gramStart"/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»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.представляет</w:t>
      </w:r>
      <w:proofErr w:type="spellEnd"/>
      <w:proofErr w:type="gramEnd"/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1.4.    Для целей настоящего </w:t>
      </w:r>
      <w:proofErr w:type="gramStart"/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документа  используются</w:t>
      </w:r>
      <w:proofErr w:type="gramEnd"/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следующие основные понятия:</w:t>
      </w:r>
    </w:p>
    <w:p w:rsidR="000328DB" w:rsidRPr="003F2AE7" w:rsidRDefault="000328DB" w:rsidP="003F2AE7">
      <w:pPr>
        <w:shd w:val="clear" w:color="auto" w:fill="FFFFFF"/>
        <w:spacing w:after="0" w:line="238" w:lineRule="atLeast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1.5. </w:t>
      </w:r>
      <w:r w:rsidRPr="003F2AE7">
        <w:rPr>
          <w:rFonts w:ascii="Times New Roman" w:hAnsi="Times New Roman"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b/>
          <w:bCs/>
          <w:i/>
          <w:iCs/>
          <w:color w:val="4D4D4D"/>
          <w:sz w:val="24"/>
          <w:szCs w:val="24"/>
          <w:bdr w:val="none" w:sz="0" w:space="0" w:color="auto" w:frame="1"/>
          <w:lang w:eastAsia="ru-RU"/>
        </w:rPr>
        <w:t>Коррупция</w:t>
      </w:r>
      <w:r w:rsidRPr="003F2AE7">
        <w:rPr>
          <w:rFonts w:ascii="Times New Roman" w:hAnsi="Times New Roman"/>
          <w:b/>
          <w:bCs/>
          <w:i/>
          <w:iCs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 - 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1.6.</w:t>
      </w:r>
      <w:r w:rsidRPr="003F2AE7">
        <w:rPr>
          <w:rFonts w:ascii="Times New Roman" w:hAnsi="Times New Roman"/>
          <w:b/>
          <w:bCs/>
          <w:i/>
          <w:iCs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b/>
          <w:bCs/>
          <w:i/>
          <w:iCs/>
          <w:color w:val="4D4D4D"/>
          <w:sz w:val="24"/>
          <w:szCs w:val="24"/>
          <w:bdr w:val="none" w:sz="0" w:space="0" w:color="auto" w:frame="1"/>
          <w:lang w:eastAsia="ru-RU"/>
        </w:rPr>
        <w:t>Противодействие коррупции</w:t>
      </w:r>
      <w:r w:rsidRPr="003F2AE7">
        <w:rPr>
          <w:rFonts w:ascii="Times New Roman" w:hAnsi="Times New Roman"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3F2AE7">
          <w:rPr>
            <w:rFonts w:ascii="Times New Roman" w:hAnsi="Times New Roman"/>
            <w:color w:val="4D4D4D"/>
            <w:sz w:val="24"/>
            <w:szCs w:val="24"/>
            <w:bdr w:val="none" w:sz="0" w:space="0" w:color="auto" w:frame="1"/>
            <w:lang w:eastAsia="ru-RU"/>
          </w:rPr>
          <w:t>2008 г</w:t>
        </w:r>
      </w:smartTag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. № 273-ФЗ «О противодействии коррупции»):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в) по минимизации и (или) ликвидации последствий коррупционных правонарушений.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1.7.</w:t>
      </w:r>
      <w:r w:rsidRPr="003F2AE7">
        <w:rPr>
          <w:rFonts w:ascii="Times New Roman" w:hAnsi="Times New Roman"/>
          <w:b/>
          <w:bCs/>
          <w:i/>
          <w:iCs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b/>
          <w:bCs/>
          <w:i/>
          <w:iCs/>
          <w:color w:val="4D4D4D"/>
          <w:sz w:val="24"/>
          <w:szCs w:val="24"/>
          <w:bdr w:val="none" w:sz="0" w:space="0" w:color="auto" w:frame="1"/>
          <w:lang w:eastAsia="ru-RU"/>
        </w:rPr>
        <w:t>Взятка</w:t>
      </w:r>
      <w:r w:rsidRPr="003F2AE7">
        <w:rPr>
          <w:rFonts w:ascii="Times New Roman" w:hAnsi="Times New Roman"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1.8.</w:t>
      </w:r>
      <w:r w:rsidRPr="003F2AE7">
        <w:rPr>
          <w:rFonts w:ascii="Times New Roman" w:hAnsi="Times New Roman"/>
          <w:b/>
          <w:bCs/>
          <w:i/>
          <w:iCs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b/>
          <w:bCs/>
          <w:i/>
          <w:iCs/>
          <w:color w:val="4D4D4D"/>
          <w:sz w:val="24"/>
          <w:szCs w:val="24"/>
          <w:bdr w:val="none" w:sz="0" w:space="0" w:color="auto" w:frame="1"/>
          <w:lang w:eastAsia="ru-RU"/>
        </w:rPr>
        <w:t>Коммерческий подкуп</w:t>
      </w:r>
      <w:r w:rsidRPr="003F2AE7">
        <w:rPr>
          <w:rFonts w:ascii="Times New Roman" w:hAnsi="Times New Roman"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1.9.</w:t>
      </w:r>
      <w:r w:rsidRPr="003F2AE7">
        <w:rPr>
          <w:rFonts w:ascii="Times New Roman" w:hAnsi="Times New Roman"/>
          <w:b/>
          <w:bCs/>
          <w:i/>
          <w:iCs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b/>
          <w:bCs/>
          <w:i/>
          <w:iCs/>
          <w:color w:val="4D4D4D"/>
          <w:sz w:val="24"/>
          <w:szCs w:val="24"/>
          <w:bdr w:val="none" w:sz="0" w:space="0" w:color="auto" w:frame="1"/>
          <w:lang w:eastAsia="ru-RU"/>
        </w:rPr>
        <w:t>Конфликт интересов</w:t>
      </w:r>
      <w:r w:rsidRPr="003F2AE7">
        <w:rPr>
          <w:rFonts w:ascii="Times New Roman" w:hAnsi="Times New Roman"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1.10. </w:t>
      </w:r>
      <w:r w:rsidRPr="003F2AE7">
        <w:rPr>
          <w:rFonts w:ascii="Times New Roman" w:hAnsi="Times New Roman"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b/>
          <w:bCs/>
          <w:i/>
          <w:iCs/>
          <w:color w:val="4D4D4D"/>
          <w:sz w:val="24"/>
          <w:szCs w:val="24"/>
          <w:bdr w:val="none" w:sz="0" w:space="0" w:color="auto" w:frame="1"/>
          <w:lang w:eastAsia="ru-RU"/>
        </w:rPr>
        <w:t>Коррупционное правонарушение</w:t>
      </w:r>
      <w:r w:rsidRPr="003F2AE7">
        <w:rPr>
          <w:rFonts w:ascii="Times New Roman" w:hAnsi="Times New Roman"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-  деяние,  обладающее признаками коррупции,  за которые нормативным правовым актом предусмотрена  гражданско-правовая,  дисциплинарная, административная или уголовная ответственность;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1.11.</w:t>
      </w:r>
      <w:r w:rsidRPr="003F2AE7">
        <w:rPr>
          <w:rFonts w:ascii="Times New Roman" w:hAnsi="Times New Roman"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b/>
          <w:bCs/>
          <w:i/>
          <w:iCs/>
          <w:color w:val="4D4D4D"/>
          <w:sz w:val="24"/>
          <w:szCs w:val="24"/>
          <w:bdr w:val="none" w:sz="0" w:space="0" w:color="auto" w:frame="1"/>
          <w:lang w:eastAsia="ru-RU"/>
        </w:rPr>
        <w:t>Коррупционный  фактор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  -  явление или совокупность явлений,  порождающих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коррупционные правонарушения или способствующие их распространению;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1.12.</w:t>
      </w:r>
      <w:r w:rsidRPr="003F2AE7">
        <w:rPr>
          <w:rFonts w:ascii="Times New Roman" w:hAnsi="Times New Roman"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b/>
          <w:bCs/>
          <w:i/>
          <w:iCs/>
          <w:color w:val="4D4D4D"/>
          <w:sz w:val="24"/>
          <w:szCs w:val="24"/>
          <w:bdr w:val="none" w:sz="0" w:space="0" w:color="auto" w:frame="1"/>
          <w:lang w:eastAsia="ru-RU"/>
        </w:rPr>
        <w:t>Предупреждение коррупции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  -  деятельность 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ГБУ РД «Республиканской стоматологической поликлиники им. М. Максудова»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по антикоррупционной политике, направленной на выявление,  изучение,  ограничение либо устранение явлений,  порождающих коррупционные правонарушения или способствующие их распространению.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 </w:t>
      </w:r>
    </w:p>
    <w:p w:rsidR="000328DB" w:rsidRPr="003F2AE7" w:rsidRDefault="000328DB" w:rsidP="003F2AE7">
      <w:pPr>
        <w:numPr>
          <w:ilvl w:val="0"/>
          <w:numId w:val="1"/>
        </w:numPr>
        <w:spacing w:after="0" w:line="240" w:lineRule="auto"/>
        <w:ind w:right="75"/>
        <w:jc w:val="center"/>
        <w:textAlignment w:val="top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ОСНОВНЫЕ ПРИНЦИПЫ ПРОТИВОДЕЙСТВИЯ КОРРУПЦИИ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br/>
        <w:t>2.1. Противодействие коррупции в Российской Федерации осуществляется на основе следующих принципов: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признание, обеспечение и защита основных прав и свобод человека и гражданина;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законность;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неотвратимость ответственности за совершение коррупционных правонарушений;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приоритетное применение мер по предупреждению коррупции;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сотрудничество государства с институтами гражданского общества, международными организациями и физическими лицами.</w:t>
      </w:r>
      <w:r w:rsidRPr="003F2AE7">
        <w:rPr>
          <w:rFonts w:ascii="Times New Roman" w:hAnsi="Times New Roman"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br/>
      </w: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 </w:t>
      </w:r>
    </w:p>
    <w:p w:rsidR="000328DB" w:rsidRPr="003F2AE7" w:rsidRDefault="000328DB" w:rsidP="003F2AE7">
      <w:pPr>
        <w:numPr>
          <w:ilvl w:val="0"/>
          <w:numId w:val="2"/>
        </w:numPr>
        <w:spacing w:after="0" w:line="240" w:lineRule="auto"/>
        <w:ind w:right="75"/>
        <w:jc w:val="center"/>
        <w:textAlignment w:val="top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ЦЕЛИ И ЗАДАЧИ АНТИКОРРУПЦИОННОЙ ПОЛИТИКИ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3.1. Политика отражает приверженность 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ГБУ РД «Республиканской стоматологической поликлиники им. М. Максудова»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. 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Учреждение ставит перед собой цели: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Минимизировать риск вовлечения 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ГБУ РД «Республиканской стоматологической поликлиники им. М. Максудова»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., руководства учреждения и работников независимо от занимаемой должности в коррупционную деятельность;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Сформировать у работников и иных лиц единообразное понимание политики 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ГБУ РД «Республиканской стоматологической поликлиники им. М. </w:t>
      </w:r>
      <w:proofErr w:type="spellStart"/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Максудова»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.о</w:t>
      </w:r>
      <w:proofErr w:type="spellEnd"/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неприятии коррупции в любых формах и проявлениях;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Обобщить и разъяснить основные требования антикоррупционного законодательства Российской Федерации, которые могут применяться в учреждении;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Установить обязанность работников 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ГБУ РД «Республиканской стоматологической поликлиники им. М. Максудова»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.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  <w:r w:rsidRPr="003F2AE7">
        <w:rPr>
          <w:rFonts w:ascii="Times New Roman" w:hAnsi="Times New Roman"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br/>
      </w: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 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4. ОБЛАСТЬ ПРИМЕНЕНИЯ И ОБЯЗАННОСТИ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4.2.  Ряд обязанностей работников в связи с предупреждением и противодействием коррупции: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незамедлительно информировать непосредственного руководителя / лицо,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 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4.4. Работник, в том числе обязан: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уведомлять работодателя (его представителя), органы прокуратуры или другие государственные органы об обращении  к нему каких-либо лиц в целях склонения к совершению коррупционных правонарушений;  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  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4.5. Все работники 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ГБУ РД «Республиканской стоматологической поликлиники им. М. </w:t>
      </w:r>
      <w:proofErr w:type="spellStart"/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Максудова»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.должны</w:t>
      </w:r>
      <w:proofErr w:type="spellEnd"/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руководствоваться настоящей Политикой и неукоснительно соблюдать  ее принципы и требования.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4.6. Главный врач 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ГБУ РД «Республиканской стоматологической поликлиники им. М. </w:t>
      </w:r>
      <w:proofErr w:type="spellStart"/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Максудова»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.отвечает</w:t>
      </w:r>
      <w:proofErr w:type="spellEnd"/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за организацию всех мероприятий, направленных на реализацию 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4.7. Задачи, функции должностных лиц или ответственных за противодействие коррупции должны быть установлены в трудовых договорах и должностных инструкциях.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4.8. В число обязанностей должностного лица, включается: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разработка и представление на утверждение главного врача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организация проведения оценки коррупционных рисков;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организация заполнения и рассмотрения уведомлений о конфликте интересов;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проведение оценки результатов антикоррупционной работы и подготовка соответствующих отчетных материалов руководству организации.</w:t>
      </w:r>
      <w:r w:rsidRPr="003F2AE7">
        <w:rPr>
          <w:rFonts w:ascii="Times New Roman" w:hAnsi="Times New Roman"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5. ПРИМЕНИМОЕ АНТИКОРРУПЦИОННОЕ ЗАКОНОДАТЕЛЬСТВО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br/>
        <w:t xml:space="preserve">5.1. 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ГБУ РД «Республиканской стоматологической поликлиники им. М. </w:t>
      </w:r>
      <w:proofErr w:type="spellStart"/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Максудова»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.и</w:t>
      </w:r>
      <w:proofErr w:type="spellEnd"/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  являются запрет дачи взяток, запрет получения взяток, запрет подкупа и запрет посредничества во взяточничестве.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5.2. С учетом изложенного всем работникам учреждения 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  <w:r w:rsidRPr="003F2AE7">
        <w:rPr>
          <w:rFonts w:ascii="Times New Roman" w:hAnsi="Times New Roman"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6. КЛЮЧЕВЫЕ ПРИНЦИПЫ АНТИКОРРУПЦИОННОЙ ПОЛИТИКИ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br/>
        <w:t>6.1. Главный врач,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6.2. 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ГБУ РД «Республиканской стоматологической поликлиники им. М. </w:t>
      </w:r>
      <w:proofErr w:type="spellStart"/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Максудова»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.на</w:t>
      </w:r>
      <w:proofErr w:type="spellEnd"/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6.3. 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ГБУ РД «Республиканской стоматологической поликлиники им. М. Максудова»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. проводит мероприятия  по предотвращению коррупции, разумно отвечающие выявленным риска.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 xml:space="preserve">6.4. 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ГБУ РД «Республиканской стоматологической поликлиники им. М. </w:t>
      </w:r>
      <w:proofErr w:type="spellStart"/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Максудова»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.прилагает</w:t>
      </w:r>
      <w:proofErr w:type="spellEnd"/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ГБУ РД «Республиканской стоматологической поликлиники им. М. Максудова» 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содействует повышению уровня антикоррупционной культуры путем информирования и систематического обучения работников в целях 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6.5. В связи с возможным изменением во времени коррупционных рисков и иных факторов, оказывающих влияние на деятельность учреждения, 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ГБУ РД «Республиканской стоматологической поликлиники им. М. Максудова»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 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7.  ВЗАИМОДЕЙСТВИЕ С РАБОТНИКАМИ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7.1. 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ГБУ РД «Республиканской стоматологической поликлиники им. М. Максудова»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.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7.2.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(</w:t>
      </w:r>
      <w:r>
        <w:rPr>
          <w:rStyle w:val="apple-style-span"/>
          <w:rFonts w:ascii="Arial" w:hAnsi="Arial" w:cs="Arial"/>
          <w:color w:val="5E6061"/>
          <w:sz w:val="21"/>
          <w:szCs w:val="21"/>
        </w:rPr>
        <w:t>gu_rsp@mail.ru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) на имя главного врача могут поступать предложения по улучшению антикоррупционных  мероприятий  и контроля, а также запросы со стороны работников и третьих лиц.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7.3.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8. ОТКАЗ ОТ ОТВЕТНЫХ МЕР И САНКЦИЙ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8.1. 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ГБУ РД «Республиканской стоматологической поликлиники им. М. Максудова»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заявляет о том, что ни один работник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 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9. ВНУТРЕННИЙ ФИНАНСОВЫЙ КОНТОРОЛЬ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9.2.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точность и полноту документации бухгалтерского учета;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своевременность подготовки достоверной бухгалтерской отчетности;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предотвращение ошибок и искажений;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исполнение приказов и распоряжений руководителя учреждения;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выполнение планов финансово-хозяйственной деятельности учреждения;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сохранность имущества учреждения.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9.3. Основными задачами внутреннего контроля являются: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установление соответствия осуществляемых операций регламентам, полномочиям сотрудников;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9.4. Внутренний контроль в учреждении основываются на следующих принципах: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принцип системности -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9.5. Система внутреннего контроля учреждения включает в себя следующие взаимосвязанные компоненты: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9.6. Внутренний финансовый контроль в учреждении осуществляется в следующих формах: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 и юрисконсульт;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постоянной основе специалистами, осуществляющими бухгалтерский учет и отчетность учреждения;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  бухгалтерии, юрисконсульт и представители иных заинтересованных подразделений.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9.7. Система контроля состояния бухгалтерского учета включает в себя надзор и проверку: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точности и полноты составления документов и регистров бухгалтерского учета;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предотвращения возможных ошибок и искажений в учете и отчетности;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исполнения приказов и распоряжений руководства;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контроля за сохранностью финансовых и нефинансовых активов учреждения.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9.8.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Основными объектами плановой проверки являются: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соблюдение законодательства РФ, регулирующего порядок ведения бухгалтерского учета и норм учетной политики;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правильность и своевременность отражения всех хозяйственных операций в бухгалтерском учете;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полнота и правильность документального оформления операций;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своевременность и полнота проведения инвентаризаций;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достоверность отчетности.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9.11. В систему субъектов внутреннего контроля входят: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руководитель учреждения и его заместители;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комиссия по внутреннему контролю;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руководители и работники учреждения на всех уровнях.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9.12.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9.13.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9.14.Лица,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9.15.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9.16.Непосредственная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9.17.Результаты проведения последующего контроля оформляются в виде акта, подписанного всеми членами комиссии, который направляется с сопроводительной служебной запиской руководителю учреждения.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Акт проверки должен включать в себя следующие сведения: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программа проверки (утверждается руководителем учреждения);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характер и состояние систем бухгалтерского учета и отчетности,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виды, методы и приемы, применяемые в процессе проведения контрольных мероприятий;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анализ соблюдения законодательства РФ, регламентирующего порядок осуществления финансово-хозяйственной деятельности;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выводы о результатах проведения контроля;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9.18. 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9.19. Все изменения и дополнения к настоящему положению утверждаются руководителем учреждения.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9.20.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 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10. ВНЕСЕНИЕ ИЗМЕНЕНИЙ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 10.1. При выявлении недостаточно эффективных положений настоящей Политики или связанных с ней антикоррупционных  мероприятий 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ГБУ РД «Республиканской стоматологической поликлиники им. М. Максудова»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, 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 </w:t>
      </w:r>
    </w:p>
    <w:p w:rsidR="000328DB" w:rsidRPr="003F2AE7" w:rsidRDefault="000328DB" w:rsidP="003F2AE7">
      <w:pPr>
        <w:shd w:val="clear" w:color="auto" w:fill="FFFFFF"/>
        <w:spacing w:after="0" w:line="238" w:lineRule="atLeast"/>
        <w:ind w:firstLine="709"/>
        <w:jc w:val="center"/>
        <w:rPr>
          <w:rFonts w:ascii="Arial" w:hAnsi="Arial" w:cs="Arial"/>
          <w:color w:val="4D4D4D"/>
          <w:sz w:val="20"/>
          <w:szCs w:val="20"/>
          <w:lang w:eastAsia="ru-RU"/>
        </w:rPr>
      </w:pPr>
      <w:bookmarkStart w:id="0" w:name="_Toc369706639"/>
      <w:r w:rsidRPr="003F2AE7">
        <w:rPr>
          <w:rFonts w:ascii="Times New Roman" w:hAnsi="Times New Roman"/>
          <w:b/>
          <w:bCs/>
          <w:color w:val="1D85B3"/>
          <w:sz w:val="24"/>
          <w:szCs w:val="24"/>
          <w:u w:val="single"/>
          <w:bdr w:val="none" w:sz="0" w:space="0" w:color="auto" w:frame="1"/>
          <w:lang w:eastAsia="ru-RU"/>
        </w:rPr>
        <w:t>11. СОТРУДНИЧЕСТВО </w:t>
      </w:r>
      <w:r w:rsidRPr="003F2AE7">
        <w:rPr>
          <w:rFonts w:ascii="Times New Roman" w:hAnsi="Times New Roman"/>
          <w:b/>
          <w:bCs/>
          <w:color w:val="1D85B3"/>
          <w:sz w:val="24"/>
          <w:szCs w:val="24"/>
          <w:u w:val="single"/>
          <w:lang w:eastAsia="ru-RU"/>
        </w:rPr>
        <w:t> </w:t>
      </w:r>
      <w:bookmarkEnd w:id="0"/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С ПРАВООХРАНИТЕЛЬНЫМИ ОРГАНАМИ В СФЕРЕ ПРОТИВОДЕЙСТВИЯ КОРРУПЦИИ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11.1.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11.2.</w:t>
      </w:r>
      <w:r w:rsidRPr="003F2AE7">
        <w:rPr>
          <w:rFonts w:ascii="Times New Roman" w:hAnsi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</w:t>
      </w:r>
      <w:r w:rsidRPr="003F2AE7">
        <w:rPr>
          <w:rFonts w:ascii="Times New Roman" w:hAnsi="Times New Roman"/>
          <w:color w:val="4D4D4D"/>
          <w:sz w:val="14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Данное сотрудничество может осуществляться в различных формах: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11.3.  Сотрудничество с правоохранительными органами также может проявляться в форме: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11.4.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11.5.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 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12.</w:t>
      </w:r>
      <w:r w:rsidRPr="003F2AE7">
        <w:rPr>
          <w:rFonts w:ascii="Times New Roman" w:hAnsi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3F2AE7">
        <w:rPr>
          <w:rFonts w:ascii="Times New Roman" w:hAnsi="Times New Roman"/>
          <w:color w:val="4D4D4D"/>
          <w:sz w:val="14"/>
          <w:lang w:eastAsia="ru-RU"/>
        </w:rPr>
        <w:t> </w:t>
      </w: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ОТВЕТСТВЕННОСТЬ ЗА НЕИСПОЛНЕНИЕ (НЕНАДЛЕЖАЩЕЕ ИСПОЛНЕНИЕ) НАСТОЯЩЕЙ ПОЛИТИКИ</w:t>
      </w:r>
    </w:p>
    <w:p w:rsidR="000328DB" w:rsidRPr="003F2AE7" w:rsidRDefault="000328DB" w:rsidP="003F2A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lang w:eastAsia="ru-RU"/>
        </w:rPr>
        <w:t> 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br/>
        <w:t xml:space="preserve">12.1. Главный врач и работники  всех подразделений 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ГБУ РД «Республиканской стоматологической поликлиники им. М. Максудова»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., независимо от занимаемой должности, несут ответственность,  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0328DB" w:rsidRPr="009E400C" w:rsidRDefault="000328DB" w:rsidP="009E40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D4D4D"/>
          <w:sz w:val="20"/>
          <w:szCs w:val="20"/>
          <w:lang w:eastAsia="ru-RU"/>
        </w:rPr>
      </w:pP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</w:t>
      </w:r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ГБУ РД «Республиканской стоматологической поликлиники им. М. Максудова</w:t>
      </w:r>
      <w:proofErr w:type="gramStart"/>
      <w:r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»</w:t>
      </w:r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>.,</w:t>
      </w:r>
      <w:proofErr w:type="gramEnd"/>
      <w:r w:rsidRPr="003F2AE7">
        <w:rPr>
          <w:rFonts w:ascii="Times New Roman" w:hAnsi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правоохранительных органов или иных лиц в порядке и по основаниям, предусмотренным законодательством Российской Федерации.</w:t>
      </w:r>
      <w:bookmarkStart w:id="1" w:name="_GoBack"/>
      <w:bookmarkEnd w:id="1"/>
    </w:p>
    <w:sectPr w:rsidR="000328DB" w:rsidRPr="009E400C" w:rsidSect="003C437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7A6A"/>
    <w:multiLevelType w:val="multilevel"/>
    <w:tmpl w:val="0E8C7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AF4387"/>
    <w:multiLevelType w:val="multilevel"/>
    <w:tmpl w:val="DB6AF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AE7"/>
    <w:rsid w:val="000328DB"/>
    <w:rsid w:val="000712A7"/>
    <w:rsid w:val="00106251"/>
    <w:rsid w:val="002561AD"/>
    <w:rsid w:val="00266EC1"/>
    <w:rsid w:val="00276F50"/>
    <w:rsid w:val="0034600B"/>
    <w:rsid w:val="003A4057"/>
    <w:rsid w:val="003C437F"/>
    <w:rsid w:val="003D66EC"/>
    <w:rsid w:val="003F2AE7"/>
    <w:rsid w:val="0041196C"/>
    <w:rsid w:val="004A499A"/>
    <w:rsid w:val="005557FD"/>
    <w:rsid w:val="00574036"/>
    <w:rsid w:val="005E22A2"/>
    <w:rsid w:val="006C1019"/>
    <w:rsid w:val="006C49AF"/>
    <w:rsid w:val="006E7FA3"/>
    <w:rsid w:val="007209C9"/>
    <w:rsid w:val="0084062B"/>
    <w:rsid w:val="00903C79"/>
    <w:rsid w:val="00912585"/>
    <w:rsid w:val="00945F0E"/>
    <w:rsid w:val="009D705F"/>
    <w:rsid w:val="009E400C"/>
    <w:rsid w:val="00AC6051"/>
    <w:rsid w:val="00B03903"/>
    <w:rsid w:val="00B93E8C"/>
    <w:rsid w:val="00C072A2"/>
    <w:rsid w:val="00C2334E"/>
    <w:rsid w:val="00D40F5C"/>
    <w:rsid w:val="00EA2569"/>
    <w:rsid w:val="00F639A5"/>
    <w:rsid w:val="00F74439"/>
    <w:rsid w:val="00F9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85D354-C2B0-4B1C-B6B5-AA9BF1AA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F2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2AE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uiPriority w:val="99"/>
    <w:rsid w:val="003F2AE7"/>
    <w:rPr>
      <w:rFonts w:cs="Times New Roman"/>
    </w:rPr>
  </w:style>
  <w:style w:type="character" w:styleId="a3">
    <w:name w:val="Hyperlink"/>
    <w:uiPriority w:val="99"/>
    <w:semiHidden/>
    <w:rsid w:val="003F2AE7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3A40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4362</Words>
  <Characters>24864</Characters>
  <Application>Microsoft Office Word</Application>
  <DocSecurity>0</DocSecurity>
  <Lines>207</Lines>
  <Paragraphs>58</Paragraphs>
  <ScaleCrop>false</ScaleCrop>
  <Company/>
  <LinksUpToDate>false</LinksUpToDate>
  <CharactersWithSpaces>29168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АНТИКОРРУПЦИОННАЯ ПОЛИТИКА</dc:title>
  <dc:subject/>
  <dc:creator>Альбина</dc:creator>
  <cp:keywords/>
  <dc:description/>
  <cp:lastModifiedBy>Адам Магомедов</cp:lastModifiedBy>
  <cp:revision>3</cp:revision>
  <cp:lastPrinted>2016-12-20T08:35:00Z</cp:lastPrinted>
  <dcterms:created xsi:type="dcterms:W3CDTF">2016-12-20T09:52:00Z</dcterms:created>
  <dcterms:modified xsi:type="dcterms:W3CDTF">2018-01-22T17:30:00Z</dcterms:modified>
</cp:coreProperties>
</file>